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CD" w:rsidRDefault="006E27CD" w:rsidP="006E27CD">
      <w:pPr>
        <w:numPr>
          <w:ilvl w:val="0"/>
          <w:numId w:val="1"/>
        </w:numPr>
        <w:rPr>
          <w:rFonts w:eastAsia="Times New Roman"/>
        </w:rPr>
      </w:pPr>
      <w:r w:rsidRPr="006E27CD">
        <w:rPr>
          <w:rFonts w:eastAsia="Times New Roman"/>
        </w:rPr>
        <w:t xml:space="preserve">Question 1 could be addressed using either a two sample t-test or by conduction a simple linear regression Here is the R code and output for the t-test: </w:t>
      </w:r>
    </w:p>
    <w:p w:rsidR="006E27CD" w:rsidRPr="006E27CD" w:rsidRDefault="006E27CD" w:rsidP="006E27CD">
      <w:pPr>
        <w:ind w:left="360"/>
        <w:rPr>
          <w:rFonts w:eastAsia="Times New Roman"/>
        </w:rPr>
      </w:pP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rPr>
      </w:pPr>
      <w:r w:rsidRPr="006E27CD">
        <w:rPr>
          <w:rFonts w:ascii="Courier New" w:eastAsia="Times New Roman" w:hAnsi="Courier New" w:cs="Courier New"/>
          <w:color w:val="0000FF"/>
        </w:rPr>
        <w:t xml:space="preserve">&gt; </w:t>
      </w:r>
      <w:proofErr w:type="spellStart"/>
      <w:proofErr w:type="gramStart"/>
      <w:r w:rsidRPr="006E27CD">
        <w:rPr>
          <w:rFonts w:ascii="Courier New" w:eastAsia="Times New Roman" w:hAnsi="Courier New" w:cs="Courier New"/>
          <w:color w:val="0000FF"/>
        </w:rPr>
        <w:t>t.test</w:t>
      </w:r>
      <w:proofErr w:type="spellEnd"/>
      <w:r w:rsidRPr="006E27CD">
        <w:rPr>
          <w:rFonts w:ascii="Courier New" w:eastAsia="Times New Roman" w:hAnsi="Courier New" w:cs="Courier New"/>
          <w:color w:val="0000FF"/>
        </w:rPr>
        <w:t>(</w:t>
      </w:r>
      <w:proofErr w:type="spellStart"/>
      <w:proofErr w:type="gramEnd"/>
      <w:r w:rsidRPr="006E27CD">
        <w:rPr>
          <w:rFonts w:ascii="Courier New" w:eastAsia="Times New Roman" w:hAnsi="Courier New" w:cs="Courier New"/>
          <w:color w:val="0000FF"/>
        </w:rPr>
        <w:t>birthweight~treatment,var.equal</w:t>
      </w:r>
      <w:proofErr w:type="spellEnd"/>
      <w:r w:rsidRPr="006E27CD">
        <w:rPr>
          <w:rFonts w:ascii="Courier New" w:eastAsia="Times New Roman" w:hAnsi="Courier New" w:cs="Courier New"/>
          <w:color w:val="0000FF"/>
        </w:rPr>
        <w:t>=TRUE)</w:t>
      </w:r>
      <w:r>
        <w:rPr>
          <w:rFonts w:ascii="Courier New" w:eastAsia="Times New Roman" w:hAnsi="Courier New" w:cs="Courier New"/>
          <w:color w:val="0000FF"/>
        </w:rPr>
        <w:br/>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rPr>
      </w:pPr>
      <w:r w:rsidRPr="006E27CD">
        <w:rPr>
          <w:rFonts w:ascii="Courier New" w:eastAsia="Times New Roman" w:hAnsi="Courier New" w:cs="Courier New"/>
        </w:rPr>
        <w:t>        Two Sample t-test</w:t>
      </w:r>
    </w:p>
    <w:p w:rsid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rPr>
      </w:pPr>
      <w:proofErr w:type="gramStart"/>
      <w:r w:rsidRPr="006E27CD">
        <w:rPr>
          <w:rFonts w:ascii="Courier New" w:eastAsia="Times New Roman" w:hAnsi="Courier New" w:cs="Courier New"/>
        </w:rPr>
        <w:t>data</w:t>
      </w:r>
      <w:proofErr w:type="gramEnd"/>
      <w:r w:rsidRPr="006E27CD">
        <w:rPr>
          <w:rFonts w:ascii="Courier New" w:eastAsia="Times New Roman" w:hAnsi="Courier New" w:cs="Courier New"/>
        </w:rPr>
        <w:t>:  birthweight by treatment</w:t>
      </w:r>
      <w:r w:rsidRPr="006E27CD">
        <w:rPr>
          <w:rFonts w:ascii="Courier New" w:eastAsia="Times New Roman" w:hAnsi="Courier New" w:cs="Courier New"/>
        </w:rPr>
        <w:br/>
        <w:t xml:space="preserve">t  = 1.568, </w:t>
      </w:r>
      <w:proofErr w:type="spellStart"/>
      <w:r w:rsidRPr="006E27CD">
        <w:rPr>
          <w:rFonts w:ascii="Courier New" w:eastAsia="Times New Roman" w:hAnsi="Courier New" w:cs="Courier New"/>
        </w:rPr>
        <w:t>df</w:t>
      </w:r>
      <w:proofErr w:type="spellEnd"/>
      <w:r w:rsidRPr="006E27CD">
        <w:rPr>
          <w:rFonts w:ascii="Courier New" w:eastAsia="Times New Roman" w:hAnsi="Courier New" w:cs="Courier New"/>
        </w:rPr>
        <w:t xml:space="preserve"> = 484, p-value = 0.1175</w:t>
      </w:r>
      <w:r w:rsidRPr="006E27CD">
        <w:rPr>
          <w:rFonts w:ascii="Courier New" w:eastAsia="Times New Roman" w:hAnsi="Courier New" w:cs="Courier New"/>
        </w:rPr>
        <w:br/>
        <w:t>alternative  hypothesis: true difference in means is not equal to 0</w:t>
      </w:r>
      <w:r w:rsidRPr="006E27CD">
        <w:rPr>
          <w:rFonts w:ascii="Courier New" w:eastAsia="Times New Roman" w:hAnsi="Courier New" w:cs="Courier New"/>
        </w:rPr>
        <w:br/>
        <w:t>95  percent confidence interval:</w:t>
      </w:r>
      <w:r w:rsidRPr="006E27CD">
        <w:rPr>
          <w:rFonts w:ascii="Courier New" w:eastAsia="Times New Roman" w:hAnsi="Courier New" w:cs="Courier New"/>
        </w:rPr>
        <w:br/>
        <w:t xml:space="preserve"> -31.22632 277.98916</w:t>
      </w:r>
      <w:r w:rsidRPr="006E27CD">
        <w:rPr>
          <w:rFonts w:ascii="Courier New" w:eastAsia="Times New Roman" w:hAnsi="Courier New" w:cs="Courier New"/>
        </w:rPr>
        <w:br/>
        <w:t>sample  estimates:</w:t>
      </w:r>
      <w:r w:rsidRPr="006E27CD">
        <w:rPr>
          <w:rFonts w:ascii="Courier New" w:eastAsia="Times New Roman" w:hAnsi="Courier New" w:cs="Courier New"/>
        </w:rPr>
        <w:br/>
        <w:t xml:space="preserve">mean  in group 0 mean in group 1 </w:t>
      </w:r>
      <w:r w:rsidRPr="006E27CD">
        <w:rPr>
          <w:rFonts w:ascii="Courier New" w:eastAsia="Times New Roman" w:hAnsi="Courier New" w:cs="Courier New"/>
        </w:rPr>
        <w:br/>
        <w:t xml:space="preserve">        2138.831        2015.450</w:t>
      </w:r>
      <w:r w:rsidRPr="006E27CD">
        <w:rPr>
          <w:rFonts w:eastAsia="Times New Roman"/>
        </w:rPr>
        <w:t xml:space="preserve">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rPr>
      </w:pPr>
    </w:p>
    <w:p w:rsidR="006E27CD" w:rsidRPr="006E27CD" w:rsidRDefault="006E27CD" w:rsidP="006E27CD">
      <w:pPr>
        <w:ind w:left="720"/>
        <w:rPr>
          <w:rFonts w:eastAsia="Times New Roman"/>
        </w:rPr>
      </w:pPr>
      <w:r w:rsidRPr="006E27CD">
        <w:rPr>
          <w:rFonts w:eastAsia="Times New Roman"/>
        </w:rPr>
        <w:t>Here is the code and output for testing this with simple linear regression:</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color w:val="0000FF"/>
        </w:rPr>
        <w:t xml:space="preserve">&gt; </w:t>
      </w:r>
      <w:proofErr w:type="gramStart"/>
      <w:r w:rsidRPr="006E27CD">
        <w:rPr>
          <w:rFonts w:ascii="Courier New" w:eastAsia="Times New Roman" w:hAnsi="Courier New" w:cs="Courier New"/>
          <w:color w:val="0000FF"/>
        </w:rPr>
        <w:t>summary(</w:t>
      </w:r>
      <w:proofErr w:type="gramEnd"/>
      <w:r w:rsidRPr="006E27CD">
        <w:rPr>
          <w:rFonts w:ascii="Courier New" w:eastAsia="Times New Roman" w:hAnsi="Courier New" w:cs="Courier New"/>
          <w:color w:val="0000FF"/>
        </w:rPr>
        <w:t>lm(</w:t>
      </w:r>
      <w:proofErr w:type="spellStart"/>
      <w:r w:rsidRPr="006E27CD">
        <w:rPr>
          <w:rFonts w:ascii="Courier New" w:eastAsia="Times New Roman" w:hAnsi="Courier New" w:cs="Courier New"/>
          <w:color w:val="0000FF"/>
        </w:rPr>
        <w:t>birthweight~treatment</w:t>
      </w:r>
      <w:proofErr w:type="spellEnd"/>
      <w:r w:rsidRPr="006E27CD">
        <w:rPr>
          <w:rFonts w:ascii="Courier New" w:eastAsia="Times New Roman" w:hAnsi="Courier New" w:cs="Courier New"/>
          <w:color w:val="0000FF"/>
        </w:rPr>
        <w:t>))</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Pr>
          <w:rFonts w:ascii="Courier New" w:eastAsia="Times New Roman" w:hAnsi="Courier New" w:cs="Courier New"/>
        </w:rPr>
        <w:br/>
      </w:r>
      <w:r w:rsidRPr="006E27CD">
        <w:rPr>
          <w:rFonts w:ascii="Courier New" w:eastAsia="Times New Roman" w:hAnsi="Courier New" w:cs="Courier New"/>
        </w:rPr>
        <w:t xml:space="preserve">Call: </w:t>
      </w:r>
      <w:r w:rsidRPr="006E27CD">
        <w:rPr>
          <w:rFonts w:ascii="Courier New" w:eastAsia="Times New Roman" w:hAnsi="Courier New" w:cs="Courier New"/>
        </w:rPr>
        <w:br/>
      </w:r>
      <w:proofErr w:type="gramStart"/>
      <w:r w:rsidRPr="006E27CD">
        <w:rPr>
          <w:rFonts w:ascii="Courier New" w:eastAsia="Times New Roman" w:hAnsi="Courier New" w:cs="Courier New"/>
        </w:rPr>
        <w:t>lm(</w:t>
      </w:r>
      <w:proofErr w:type="gramEnd"/>
      <w:r w:rsidRPr="006E27CD">
        <w:rPr>
          <w:rFonts w:ascii="Courier New" w:eastAsia="Times New Roman" w:hAnsi="Courier New" w:cs="Courier New"/>
        </w:rPr>
        <w:t xml:space="preserve">formula  = birthweight ~ treatment)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 xml:space="preserve">Residuals: </w:t>
      </w:r>
      <w:r w:rsidRPr="006E27CD">
        <w:rPr>
          <w:rFonts w:ascii="Courier New" w:eastAsia="Times New Roman" w:hAnsi="Courier New" w:cs="Courier New"/>
        </w:rPr>
        <w:br/>
        <w:t xml:space="preserve">     Min       1Q Median     3Q     Max </w:t>
      </w:r>
      <w:r w:rsidRPr="006E27CD">
        <w:rPr>
          <w:rFonts w:ascii="Courier New" w:eastAsia="Times New Roman" w:hAnsi="Courier New" w:cs="Courier New"/>
        </w:rPr>
        <w:br/>
        <w:t>-</w:t>
      </w:r>
      <w:proofErr w:type="gramStart"/>
      <w:r w:rsidRPr="006E27CD">
        <w:rPr>
          <w:rFonts w:ascii="Courier New" w:eastAsia="Times New Roman" w:hAnsi="Courier New" w:cs="Courier New"/>
        </w:rPr>
        <w:t>1539.83  -</w:t>
      </w:r>
      <w:proofErr w:type="gramEnd"/>
      <w:r w:rsidRPr="006E27CD">
        <w:rPr>
          <w:rFonts w:ascii="Courier New" w:eastAsia="Times New Roman" w:hAnsi="Courier New" w:cs="Courier New"/>
        </w:rPr>
        <w:t xml:space="preserve">698.83 -10.83 643.70 2487.17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 xml:space="preserve">Coefficients: </w:t>
      </w:r>
      <w:r w:rsidRPr="006E27CD">
        <w:rPr>
          <w:rFonts w:ascii="Courier New" w:eastAsia="Times New Roman" w:hAnsi="Courier New" w:cs="Courier New"/>
        </w:rPr>
        <w:br/>
        <w:t xml:space="preserve">            Estimate Std. Error t </w:t>
      </w:r>
      <w:proofErr w:type="gramStart"/>
      <w:r w:rsidRPr="006E27CD">
        <w:rPr>
          <w:rFonts w:ascii="Courier New" w:eastAsia="Times New Roman" w:hAnsi="Courier New" w:cs="Courier New"/>
        </w:rPr>
        <w:t xml:space="preserve">value  </w:t>
      </w:r>
      <w:proofErr w:type="spellStart"/>
      <w:r w:rsidRPr="006E27CD">
        <w:rPr>
          <w:rFonts w:ascii="Courier New" w:eastAsia="Times New Roman" w:hAnsi="Courier New" w:cs="Courier New"/>
        </w:rPr>
        <w:t>Pr</w:t>
      </w:r>
      <w:proofErr w:type="spellEnd"/>
      <w:proofErr w:type="gramEnd"/>
      <w:r w:rsidRPr="006E27CD">
        <w:rPr>
          <w:rFonts w:ascii="Courier New" w:eastAsia="Times New Roman" w:hAnsi="Courier New" w:cs="Courier New"/>
        </w:rPr>
        <w:t xml:space="preserve">(&gt;|t|) </w:t>
      </w:r>
      <w:r w:rsidRPr="006E27CD">
        <w:rPr>
          <w:rFonts w:ascii="Courier New" w:eastAsia="Times New Roman" w:hAnsi="Courier New" w:cs="Courier New"/>
        </w:rPr>
        <w:br/>
        <w:t xml:space="preserve">(Intercept)  2138.83      56.32  37.975  &lt;2e-16 *** </w:t>
      </w:r>
      <w:r w:rsidRPr="006E27CD">
        <w:rPr>
          <w:rFonts w:ascii="Courier New" w:eastAsia="Times New Roman" w:hAnsi="Courier New" w:cs="Courier New"/>
        </w:rPr>
        <w:br/>
        <w:t xml:space="preserve">Treatment    -123.38      78.69  -1.568   0.118 </w:t>
      </w:r>
      <w:r w:rsidRPr="006E27CD">
        <w:rPr>
          <w:rFonts w:ascii="Courier New" w:eastAsia="Times New Roman" w:hAnsi="Courier New" w:cs="Courier New"/>
        </w:rPr>
        <w:br/>
        <w:t xml:space="preserve">--- </w:t>
      </w:r>
      <w:r w:rsidRPr="006E27CD">
        <w:rPr>
          <w:rFonts w:ascii="Courier New" w:eastAsia="Times New Roman" w:hAnsi="Courier New" w:cs="Courier New"/>
        </w:rPr>
        <w:br/>
      </w:r>
      <w:proofErr w:type="spellStart"/>
      <w:r w:rsidRPr="006E27CD">
        <w:rPr>
          <w:rFonts w:ascii="Courier New" w:eastAsia="Times New Roman" w:hAnsi="Courier New" w:cs="Courier New"/>
        </w:rPr>
        <w:t>Signif</w:t>
      </w:r>
      <w:proofErr w:type="spellEnd"/>
      <w:r w:rsidRPr="006E27CD">
        <w:rPr>
          <w:rFonts w:ascii="Courier New" w:eastAsia="Times New Roman" w:hAnsi="Courier New" w:cs="Courier New"/>
        </w:rPr>
        <w:t xml:space="preserve">. </w:t>
      </w:r>
      <w:proofErr w:type="gramStart"/>
      <w:r>
        <w:rPr>
          <w:rFonts w:ascii="Courier New" w:eastAsia="Times New Roman" w:hAnsi="Courier New" w:cs="Courier New"/>
        </w:rPr>
        <w:t>c</w:t>
      </w:r>
      <w:r w:rsidRPr="006E27CD">
        <w:rPr>
          <w:rFonts w:ascii="Courier New" w:eastAsia="Times New Roman" w:hAnsi="Courier New" w:cs="Courier New"/>
        </w:rPr>
        <w:t>odes</w:t>
      </w:r>
      <w:proofErr w:type="gramEnd"/>
      <w:r w:rsidRPr="006E27CD">
        <w:rPr>
          <w:rFonts w:ascii="Courier New" w:eastAsia="Times New Roman" w:hAnsi="Courier New" w:cs="Courier New"/>
        </w:rPr>
        <w:t xml:space="preserve">: 0 ‘***’ 0.001 ‘**’ 0.01 ‘*’ 0.05 ‘.’ 0.1 </w:t>
      </w:r>
      <w:proofErr w:type="gramStart"/>
      <w:r w:rsidRPr="006E27CD">
        <w:rPr>
          <w:rFonts w:ascii="Courier New" w:eastAsia="Times New Roman" w:hAnsi="Courier New" w:cs="Courier New"/>
        </w:rPr>
        <w:t>‘ ’</w:t>
      </w:r>
      <w:proofErr w:type="gramEnd"/>
      <w:r w:rsidRPr="006E27CD">
        <w:rPr>
          <w:rFonts w:ascii="Courier New" w:eastAsia="Times New Roman" w:hAnsi="Courier New" w:cs="Courier New"/>
        </w:rPr>
        <w:t xml:space="preserve"> 1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proofErr w:type="gramStart"/>
      <w:r w:rsidRPr="006E27CD">
        <w:rPr>
          <w:rFonts w:ascii="Courier New" w:eastAsia="Times New Roman" w:hAnsi="Courier New" w:cs="Courier New"/>
        </w:rPr>
        <w:t>Residual  standard</w:t>
      </w:r>
      <w:proofErr w:type="gramEnd"/>
      <w:r w:rsidRPr="006E27CD">
        <w:rPr>
          <w:rFonts w:ascii="Courier New" w:eastAsia="Times New Roman" w:hAnsi="Courier New" w:cs="Courier New"/>
        </w:rPr>
        <w:t xml:space="preserve"> error: 867.1 on 484 degrees of freedom </w:t>
      </w:r>
      <w:r w:rsidRPr="006E27CD">
        <w:rPr>
          <w:rFonts w:ascii="Courier New" w:eastAsia="Times New Roman" w:hAnsi="Courier New" w:cs="Courier New"/>
        </w:rPr>
        <w:br/>
        <w:t xml:space="preserve">Multiple  R-squared: 0.005054, Adjusted R-squared: 0.002999 </w:t>
      </w:r>
      <w:r w:rsidRPr="006E27CD">
        <w:rPr>
          <w:rFonts w:ascii="Courier New" w:eastAsia="Times New Roman" w:hAnsi="Courier New" w:cs="Courier New"/>
        </w:rPr>
        <w:br/>
        <w:t>F-statistic:  2.459 on 1 and 484 DF, p-value: 0.1175</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rPr>
      </w:pPr>
    </w:p>
    <w:p w:rsidR="006E27CD" w:rsidRPr="006E27CD" w:rsidRDefault="006E27CD" w:rsidP="006E27CD">
      <w:pPr>
        <w:numPr>
          <w:ilvl w:val="0"/>
          <w:numId w:val="1"/>
        </w:numPr>
        <w:rPr>
          <w:rFonts w:eastAsia="Times New Roman"/>
        </w:rPr>
      </w:pPr>
      <w:r w:rsidRPr="006E27CD">
        <w:rPr>
          <w:rFonts w:eastAsia="Times New Roman"/>
        </w:rPr>
        <w:t xml:space="preserve">R code and output for question 2: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Pr>
          <w:rFonts w:ascii="Courier New" w:eastAsia="Times New Roman" w:hAnsi="Courier New" w:cs="Courier New"/>
          <w:color w:val="0000FF"/>
        </w:rPr>
        <w:t>&gt;</w:t>
      </w:r>
      <w:bookmarkStart w:id="0" w:name="_GoBack"/>
      <w:bookmarkEnd w:id="0"/>
      <w:r w:rsidRPr="006E27CD">
        <w:rPr>
          <w:rFonts w:ascii="Courier New" w:eastAsia="Times New Roman" w:hAnsi="Courier New" w:cs="Courier New"/>
          <w:color w:val="0000FF"/>
        </w:rPr>
        <w:t>summary(lm(</w:t>
      </w:r>
      <w:proofErr w:type="spellStart"/>
      <w:r w:rsidRPr="006E27CD">
        <w:rPr>
          <w:rFonts w:ascii="Courier New" w:eastAsia="Times New Roman" w:hAnsi="Courier New" w:cs="Courier New"/>
          <w:color w:val="0000FF"/>
        </w:rPr>
        <w:t>birthweight~treatment+gestage+mat_age+malesex</w:t>
      </w:r>
      <w:proofErr w:type="spellEnd"/>
      <w:r w:rsidRPr="006E27CD">
        <w:rPr>
          <w:rFonts w:ascii="Courier New" w:eastAsia="Times New Roman" w:hAnsi="Courier New" w:cs="Courier New"/>
          <w:color w:val="0000FF"/>
        </w:rPr>
        <w:t>))</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Call:</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proofErr w:type="gramStart"/>
      <w:r w:rsidRPr="006E27CD">
        <w:rPr>
          <w:rFonts w:ascii="Courier New" w:eastAsia="Times New Roman" w:hAnsi="Courier New" w:cs="Courier New"/>
        </w:rPr>
        <w:t>lm(</w:t>
      </w:r>
      <w:proofErr w:type="gramEnd"/>
      <w:r w:rsidRPr="006E27CD">
        <w:rPr>
          <w:rFonts w:ascii="Courier New" w:eastAsia="Times New Roman" w:hAnsi="Courier New" w:cs="Courier New"/>
        </w:rPr>
        <w:t xml:space="preserve">formula  = birthweight ~ treatment + </w:t>
      </w:r>
      <w:proofErr w:type="spellStart"/>
      <w:r w:rsidRPr="006E27CD">
        <w:rPr>
          <w:rFonts w:ascii="Courier New" w:eastAsia="Times New Roman" w:hAnsi="Courier New" w:cs="Courier New"/>
        </w:rPr>
        <w:t>gestage</w:t>
      </w:r>
      <w:proofErr w:type="spellEnd"/>
      <w:r w:rsidRPr="006E27CD">
        <w:rPr>
          <w:rFonts w:ascii="Courier New" w:eastAsia="Times New Roman" w:hAnsi="Courier New" w:cs="Courier New"/>
        </w:rPr>
        <w:t xml:space="preserve"> + </w:t>
      </w:r>
      <w:proofErr w:type="spellStart"/>
      <w:r w:rsidRPr="006E27CD">
        <w:rPr>
          <w:rFonts w:ascii="Courier New" w:eastAsia="Times New Roman" w:hAnsi="Courier New" w:cs="Courier New"/>
        </w:rPr>
        <w:t>mat_age</w:t>
      </w:r>
      <w:proofErr w:type="spellEnd"/>
      <w:r w:rsidRPr="006E27CD">
        <w:rPr>
          <w:rFonts w:ascii="Courier New" w:eastAsia="Times New Roman" w:hAnsi="Courier New" w:cs="Courier New"/>
        </w:rPr>
        <w:t xml:space="preserve"> + </w:t>
      </w:r>
      <w:proofErr w:type="spellStart"/>
      <w:r w:rsidRPr="006E27CD">
        <w:rPr>
          <w:rFonts w:ascii="Courier New" w:eastAsia="Times New Roman" w:hAnsi="Courier New" w:cs="Courier New"/>
        </w:rPr>
        <w:t>malesex</w:t>
      </w:r>
      <w:proofErr w:type="spellEnd"/>
      <w:r w:rsidRPr="006E27CD">
        <w:rPr>
          <w:rFonts w:ascii="Courier New" w:eastAsia="Times New Roman" w:hAnsi="Courier New" w:cs="Courier New"/>
        </w:rPr>
        <w:t>)</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Residuals:</w:t>
      </w:r>
      <w:r w:rsidRPr="006E27CD">
        <w:rPr>
          <w:rFonts w:ascii="Courier New" w:eastAsia="Times New Roman" w:hAnsi="Courier New" w:cs="Courier New"/>
        </w:rPr>
        <w:br/>
        <w:t xml:space="preserve">          Min       1Q   Median      3Q      Max </w:t>
      </w:r>
      <w:r w:rsidRPr="006E27CD">
        <w:rPr>
          <w:rFonts w:ascii="Courier New" w:eastAsia="Times New Roman" w:hAnsi="Courier New" w:cs="Courier New"/>
        </w:rPr>
        <w:br/>
        <w:t xml:space="preserve">      -1245.1   -225.2     -7.3   219.3   1838.3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Coefficients:</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r w:rsidRPr="006E27CD">
        <w:rPr>
          <w:rFonts w:ascii="Courier New" w:eastAsia="Times New Roman" w:hAnsi="Courier New" w:cs="Courier New"/>
        </w:rPr>
        <w:t xml:space="preserve">               Estimate Std. Error t </w:t>
      </w:r>
      <w:proofErr w:type="gramStart"/>
      <w:r w:rsidRPr="006E27CD">
        <w:rPr>
          <w:rFonts w:ascii="Courier New" w:eastAsia="Times New Roman" w:hAnsi="Courier New" w:cs="Courier New"/>
        </w:rPr>
        <w:t xml:space="preserve">value  </w:t>
      </w:r>
      <w:proofErr w:type="spellStart"/>
      <w:r w:rsidRPr="006E27CD">
        <w:rPr>
          <w:rFonts w:ascii="Courier New" w:eastAsia="Times New Roman" w:hAnsi="Courier New" w:cs="Courier New"/>
        </w:rPr>
        <w:t>Pr</w:t>
      </w:r>
      <w:proofErr w:type="spellEnd"/>
      <w:proofErr w:type="gramEnd"/>
      <w:r w:rsidRPr="006E27CD">
        <w:rPr>
          <w:rFonts w:ascii="Courier New" w:eastAsia="Times New Roman" w:hAnsi="Courier New" w:cs="Courier New"/>
        </w:rPr>
        <w:t xml:space="preserve">(&gt;|t|)    </w:t>
      </w:r>
      <w:r w:rsidRPr="006E27CD">
        <w:rPr>
          <w:rFonts w:ascii="Courier New" w:eastAsia="Times New Roman" w:hAnsi="Courier New" w:cs="Courier New"/>
        </w:rPr>
        <w:br/>
        <w:t>(Intercept)  -4398.5449   168.0465 -26.175   &lt;2e-16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proofErr w:type="gramStart"/>
      <w:r w:rsidRPr="006E27CD">
        <w:rPr>
          <w:rFonts w:ascii="Courier New" w:eastAsia="Times New Roman" w:hAnsi="Courier New" w:cs="Courier New"/>
        </w:rPr>
        <w:lastRenderedPageBreak/>
        <w:t>treatment</w:t>
      </w:r>
      <w:proofErr w:type="gramEnd"/>
      <w:r w:rsidRPr="006E27CD">
        <w:rPr>
          <w:rFonts w:ascii="Courier New" w:eastAsia="Times New Roman" w:hAnsi="Courier New" w:cs="Courier New"/>
        </w:rPr>
        <w:t xml:space="preserve">      -58.8507    35.5726  -1.654   0.0987 .  </w:t>
      </w:r>
      <w:r w:rsidRPr="006E27CD">
        <w:rPr>
          <w:rFonts w:ascii="Courier New" w:eastAsia="Times New Roman" w:hAnsi="Courier New" w:cs="Courier New"/>
        </w:rPr>
        <w:br/>
      </w:r>
      <w:proofErr w:type="spellStart"/>
      <w:proofErr w:type="gramStart"/>
      <w:r w:rsidRPr="006E27CD">
        <w:rPr>
          <w:rFonts w:ascii="Courier New" w:eastAsia="Times New Roman" w:hAnsi="Courier New" w:cs="Courier New"/>
        </w:rPr>
        <w:t>gestage</w:t>
      </w:r>
      <w:proofErr w:type="spellEnd"/>
      <w:proofErr w:type="gramEnd"/>
      <w:r w:rsidRPr="006E27CD">
        <w:rPr>
          <w:rFonts w:ascii="Courier New" w:eastAsia="Times New Roman" w:hAnsi="Courier New" w:cs="Courier New"/>
        </w:rPr>
        <w:t>        194.4967     4.4552  43.657   &lt;2e-16 ***</w:t>
      </w:r>
      <w:r w:rsidRPr="006E27CD">
        <w:rPr>
          <w:rFonts w:ascii="Courier New" w:eastAsia="Times New Roman" w:hAnsi="Courier New" w:cs="Courier New"/>
        </w:rPr>
        <w:br/>
      </w:r>
      <w:proofErr w:type="spellStart"/>
      <w:r w:rsidRPr="006E27CD">
        <w:rPr>
          <w:rFonts w:ascii="Courier New" w:eastAsia="Times New Roman" w:hAnsi="Courier New" w:cs="Courier New"/>
        </w:rPr>
        <w:t>mat_age</w:t>
      </w:r>
      <w:proofErr w:type="spellEnd"/>
      <w:r w:rsidRPr="006E27CD">
        <w:rPr>
          <w:rFonts w:ascii="Courier New" w:eastAsia="Times New Roman" w:hAnsi="Courier New" w:cs="Courier New"/>
        </w:rPr>
        <w:t xml:space="preserve">         -0.2684     2.5104  -0.107   0.9149    </w:t>
      </w:r>
      <w:r w:rsidRPr="006E27CD">
        <w:rPr>
          <w:rFonts w:ascii="Courier New" w:eastAsia="Times New Roman" w:hAnsi="Courier New" w:cs="Courier New"/>
        </w:rPr>
        <w:br/>
      </w:r>
      <w:proofErr w:type="spellStart"/>
      <w:r w:rsidRPr="006E27CD">
        <w:rPr>
          <w:rFonts w:ascii="Courier New" w:eastAsia="Times New Roman" w:hAnsi="Courier New" w:cs="Courier New"/>
        </w:rPr>
        <w:t>malesex</w:t>
      </w:r>
      <w:proofErr w:type="spellEnd"/>
      <w:r w:rsidRPr="006E27CD">
        <w:rPr>
          <w:rFonts w:ascii="Courier New" w:eastAsia="Times New Roman" w:hAnsi="Courier New" w:cs="Courier New"/>
        </w:rPr>
        <w:t xml:space="preserve">         60.1052    35.8103   1.678   0.0939 .  </w:t>
      </w:r>
      <w:r w:rsidRPr="006E27CD">
        <w:rPr>
          <w:rFonts w:ascii="Courier New" w:eastAsia="Times New Roman" w:hAnsi="Courier New" w:cs="Courier New"/>
        </w:rPr>
        <w:br/>
        <w:t>---</w:t>
      </w:r>
      <w:r w:rsidRPr="006E27CD">
        <w:rPr>
          <w:rFonts w:ascii="Courier New" w:eastAsia="Times New Roman" w:hAnsi="Courier New" w:cs="Courier New"/>
        </w:rPr>
        <w:br/>
      </w:r>
      <w:proofErr w:type="spellStart"/>
      <w:r w:rsidRPr="006E27CD">
        <w:rPr>
          <w:rFonts w:ascii="Courier New" w:eastAsia="Times New Roman" w:hAnsi="Courier New" w:cs="Courier New"/>
        </w:rPr>
        <w:t>Signif</w:t>
      </w:r>
      <w:proofErr w:type="spellEnd"/>
      <w:r w:rsidRPr="006E27CD">
        <w:rPr>
          <w:rFonts w:ascii="Courier New" w:eastAsia="Times New Roman" w:hAnsi="Courier New" w:cs="Courier New"/>
        </w:rPr>
        <w:t xml:space="preserve">.  </w:t>
      </w:r>
      <w:proofErr w:type="gramStart"/>
      <w:r w:rsidRPr="006E27CD">
        <w:rPr>
          <w:rFonts w:ascii="Courier New" w:eastAsia="Times New Roman" w:hAnsi="Courier New" w:cs="Courier New"/>
        </w:rPr>
        <w:t>codes</w:t>
      </w:r>
      <w:proofErr w:type="gramEnd"/>
      <w:r w:rsidRPr="006E27CD">
        <w:rPr>
          <w:rFonts w:ascii="Courier New" w:eastAsia="Times New Roman" w:hAnsi="Courier New" w:cs="Courier New"/>
        </w:rPr>
        <w:t xml:space="preserve">:  0 ‘***’ 0.001 ‘**’ 0.01 ‘*’ 0.05  ‘.’ 0.1 </w:t>
      </w:r>
      <w:proofErr w:type="gramStart"/>
      <w:r w:rsidRPr="006E27CD">
        <w:rPr>
          <w:rFonts w:ascii="Courier New" w:eastAsia="Times New Roman" w:hAnsi="Courier New" w:cs="Courier New"/>
        </w:rPr>
        <w:t>‘ ’</w:t>
      </w:r>
      <w:proofErr w:type="gramEnd"/>
      <w:r w:rsidRPr="006E27CD">
        <w:rPr>
          <w:rFonts w:ascii="Courier New" w:eastAsia="Times New Roman" w:hAnsi="Courier New" w:cs="Courier New"/>
        </w:rPr>
        <w:t xml:space="preserve"> 1</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rPr>
      </w:pPr>
      <w:proofErr w:type="gramStart"/>
      <w:r w:rsidRPr="006E27CD">
        <w:rPr>
          <w:rFonts w:ascii="Courier New" w:eastAsia="Times New Roman" w:hAnsi="Courier New" w:cs="Courier New"/>
        </w:rPr>
        <w:t>Residual  standard</w:t>
      </w:r>
      <w:proofErr w:type="gramEnd"/>
      <w:r w:rsidRPr="006E27CD">
        <w:rPr>
          <w:rFonts w:ascii="Courier New" w:eastAsia="Times New Roman" w:hAnsi="Courier New" w:cs="Courier New"/>
        </w:rPr>
        <w:t xml:space="preserve"> error: 390.2 on 481 degrees of freedom</w:t>
      </w:r>
      <w:r w:rsidRPr="006E27CD">
        <w:rPr>
          <w:rFonts w:ascii="Courier New" w:eastAsia="Times New Roman" w:hAnsi="Courier New" w:cs="Courier New"/>
        </w:rPr>
        <w:br/>
        <w:t xml:space="preserve">Multiple  R-squared:  0.7997,    Adjusted R-squared:  0.7981 </w:t>
      </w:r>
      <w:r w:rsidRPr="006E27CD">
        <w:rPr>
          <w:rFonts w:ascii="Courier New" w:eastAsia="Times New Roman" w:hAnsi="Courier New" w:cs="Courier New"/>
        </w:rPr>
        <w:br/>
        <w:t xml:space="preserve">F-statistic:  480.2 on 4 and 481 DF,  p-value: &lt;  2.2e-16 </w:t>
      </w:r>
    </w:p>
    <w:p w:rsidR="006E27CD" w:rsidRPr="006E27CD" w:rsidRDefault="006E27CD" w:rsidP="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rPr>
      </w:pPr>
      <w:r w:rsidRPr="006E27CD">
        <w:rPr>
          <w:rFonts w:eastAsia="Times New Roman"/>
        </w:rPr>
        <w:t xml:space="preserve">    </w:t>
      </w:r>
    </w:p>
    <w:p w:rsidR="006E27CD" w:rsidRPr="006E27CD" w:rsidRDefault="006E27CD" w:rsidP="006E27CD">
      <w:pPr>
        <w:rPr>
          <w:rFonts w:eastAsia="Times New Roman"/>
        </w:rPr>
      </w:pPr>
      <w:r w:rsidRPr="006E27CD">
        <w:rPr>
          <w:rFonts w:eastAsia="Times New Roman"/>
          <w:b/>
          <w:bCs/>
        </w:rPr>
        <w:t>Interpretation:</w:t>
      </w:r>
    </w:p>
    <w:p w:rsidR="006E27CD" w:rsidRPr="006E27CD" w:rsidRDefault="006E27CD" w:rsidP="006E27CD">
      <w:pPr>
        <w:numPr>
          <w:ilvl w:val="0"/>
          <w:numId w:val="2"/>
        </w:numPr>
        <w:rPr>
          <w:rFonts w:eastAsia="Times New Roman"/>
        </w:rPr>
      </w:pPr>
      <w:r w:rsidRPr="006E27CD">
        <w:rPr>
          <w:rFonts w:eastAsia="Times New Roman"/>
        </w:rPr>
        <w:t>In the crude analysis babies born to treated mothers weighted 123 grams less than babies born to untreated mothers, but the difference was not statistically significant (p=0.1175).</w:t>
      </w:r>
    </w:p>
    <w:p w:rsidR="006E27CD" w:rsidRPr="006E27CD" w:rsidRDefault="006E27CD" w:rsidP="006E27CD">
      <w:pPr>
        <w:numPr>
          <w:ilvl w:val="0"/>
          <w:numId w:val="2"/>
        </w:numPr>
        <w:rPr>
          <w:rFonts w:eastAsia="Times New Roman"/>
        </w:rPr>
      </w:pPr>
      <w:r w:rsidRPr="006E27CD">
        <w:rPr>
          <w:rFonts w:eastAsia="Times New Roman"/>
        </w:rPr>
        <w:t xml:space="preserve">After adjusting for gestational age, maternal age, and male sex, the difference in birthweights was even smaller (59 grams less in the treated group), and the difference was still not statistically significant (p=0.10). Gestational age was the only significant predictor of birthweight (+194 grams for each additional week of gestation). </w:t>
      </w:r>
    </w:p>
    <w:p w:rsidR="00FF5498" w:rsidRDefault="00FF5498" w:rsidP="006E27CD"/>
    <w:sectPr w:rsidR="00FF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D6"/>
    <w:multiLevelType w:val="multilevel"/>
    <w:tmpl w:val="9C3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22EDD"/>
    <w:multiLevelType w:val="multilevel"/>
    <w:tmpl w:val="1F1C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CD"/>
    <w:rsid w:val="006E27CD"/>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6DF9"/>
  <w15:chartTrackingRefBased/>
  <w15:docId w15:val="{BC42E6E3-A241-4495-B875-EC8E0A32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HTMLPreformatted">
    <w:name w:val="HTML Preformatted"/>
    <w:basedOn w:val="Normal"/>
    <w:link w:val="HTMLPreformattedChar"/>
    <w:uiPriority w:val="99"/>
    <w:semiHidden/>
    <w:unhideWhenUsed/>
    <w:rsid w:val="006E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E27CD"/>
    <w:rPr>
      <w:rFonts w:ascii="Courier New" w:eastAsia="Times New Roman" w:hAnsi="Courier New" w:cs="Courier New"/>
      <w:color w:val="auto"/>
      <w:sz w:val="20"/>
      <w:szCs w:val="20"/>
    </w:rPr>
  </w:style>
  <w:style w:type="paragraph" w:styleId="NormalWeb">
    <w:name w:val="Normal (Web)"/>
    <w:basedOn w:val="Normal"/>
    <w:uiPriority w:val="99"/>
    <w:semiHidden/>
    <w:unhideWhenUsed/>
    <w:rsid w:val="006E27CD"/>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6E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2019-08-01T20:48:00Z</dcterms:created>
  <dcterms:modified xsi:type="dcterms:W3CDTF">2019-08-01T20:53:00Z</dcterms:modified>
</cp:coreProperties>
</file>